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44" w:rsidRPr="007E308D" w:rsidRDefault="00EE6F19" w:rsidP="004B1C22">
      <w:pPr>
        <w:pStyle w:val="BodyText"/>
        <w:ind w:right="-1550" w:hanging="1660"/>
        <w:rPr>
          <w:bCs w:val="0"/>
          <w:i w:val="0"/>
          <w:sz w:val="12"/>
          <w:szCs w:val="12"/>
        </w:rPr>
      </w:pPr>
      <w:r>
        <w:rPr>
          <w:noProof/>
        </w:rPr>
        <w:drawing>
          <wp:inline distT="0" distB="0" distL="0" distR="0" wp14:anchorId="0C5E7301" wp14:editId="1E6EABA2">
            <wp:extent cx="1798320" cy="567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B1728" wp14:editId="227420F1">
            <wp:extent cx="548640" cy="657860"/>
            <wp:effectExtent l="0" t="0" r="381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C2C" w:rsidRPr="00E35192">
        <w:rPr>
          <w:i w:val="0"/>
        </w:rPr>
        <w:t xml:space="preserve">SVHS </w:t>
      </w:r>
      <w:r w:rsidR="00AA3048" w:rsidRPr="00E35192">
        <w:rPr>
          <w:i w:val="0"/>
        </w:rPr>
        <w:t>Informational-Explana</w:t>
      </w:r>
      <w:r w:rsidRPr="00E35192">
        <w:rPr>
          <w:i w:val="0"/>
        </w:rPr>
        <w:t>tory Writing Rubric (Grades 9-12)</w:t>
      </w:r>
      <w:r w:rsidR="007E308D">
        <w:rPr>
          <w:i w:val="0"/>
        </w:rPr>
        <w:t xml:space="preserve"> </w:t>
      </w:r>
      <w:r w:rsidR="007E308D" w:rsidRPr="007E308D">
        <w:rPr>
          <w:rFonts w:cs="Times New Roman"/>
          <w:sz w:val="12"/>
          <w:szCs w:val="12"/>
        </w:rPr>
        <w:t>(Items in parenthesis are SVHS examples)</w:t>
      </w:r>
    </w:p>
    <w:tbl>
      <w:tblPr>
        <w:tblW w:w="14392" w:type="dxa"/>
        <w:tblInd w:w="-1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3518"/>
        <w:gridCol w:w="3149"/>
        <w:gridCol w:w="3240"/>
        <w:gridCol w:w="3147"/>
      </w:tblGrid>
      <w:tr w:rsidR="00BD1744" w:rsidRPr="001D092D" w:rsidTr="004B1C22">
        <w:trPr>
          <w:trHeight w:hRule="exact" w:val="27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1D092D" w:rsidRDefault="00AA3048" w:rsidP="004B1C22">
            <w:pPr>
              <w:pStyle w:val="TableParagraph"/>
              <w:spacing w:line="264" w:lineRule="exact"/>
              <w:ind w:left="-1542" w:firstLine="20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92D">
              <w:rPr>
                <w:rFonts w:ascii="Times New Roman"/>
                <w:b/>
                <w:sz w:val="18"/>
                <w:szCs w:val="18"/>
              </w:rPr>
              <w:t>SCORE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1D092D" w:rsidRDefault="00AA3048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92D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1D092D" w:rsidRDefault="00AA3048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92D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1D092D" w:rsidRDefault="00AA3048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92D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1D092D" w:rsidRDefault="00AA3048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92D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</w:tr>
      <w:tr w:rsidR="00BD1744" w:rsidTr="004B1C22">
        <w:trPr>
          <w:trHeight w:hRule="exact" w:val="11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EE6F19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973BF3" w:rsidRDefault="00AA3048" w:rsidP="00973BF3">
            <w:pPr>
              <w:pStyle w:val="TableParagraph"/>
              <w:spacing w:before="140"/>
              <w:ind w:left="103" w:right="178"/>
              <w:jc w:val="center"/>
              <w:rPr>
                <w:rFonts w:ascii="Times New Roman"/>
                <w:b/>
                <w:spacing w:val="-1"/>
                <w:sz w:val="16"/>
                <w:szCs w:val="16"/>
              </w:rPr>
            </w:pPr>
            <w:r w:rsidRPr="00EE6F19">
              <w:rPr>
                <w:rFonts w:ascii="Times New Roman"/>
                <w:b/>
                <w:sz w:val="16"/>
                <w:szCs w:val="16"/>
              </w:rPr>
              <w:t>Statement</w:t>
            </w:r>
            <w:r w:rsidR="00973BF3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EE6F19">
              <w:rPr>
                <w:rFonts w:ascii="Times New Roman"/>
                <w:b/>
                <w:sz w:val="16"/>
                <w:szCs w:val="16"/>
              </w:rPr>
              <w:t>of Purpose/Focus</w:t>
            </w:r>
          </w:p>
        </w:tc>
        <w:tc>
          <w:tcPr>
            <w:tcW w:w="3518" w:type="dxa"/>
            <w:tcBorders>
              <w:top w:val="single" w:sz="1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is fully sustained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consistently and purposefully</w:t>
            </w:r>
            <w:r w:rsidRPr="005F6C2C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focused: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 xml:space="preserve">Controlling idea or main idea </w:t>
            </w:r>
            <w:r w:rsidR="007E308D">
              <w:rPr>
                <w:rFonts w:ascii="Times New Roman"/>
                <w:sz w:val="12"/>
                <w:szCs w:val="12"/>
              </w:rPr>
              <w:t xml:space="preserve">(thesis statement) </w:t>
            </w:r>
            <w:r w:rsidRPr="005F6C2C">
              <w:rPr>
                <w:rFonts w:ascii="Times New Roman"/>
                <w:sz w:val="12"/>
                <w:szCs w:val="12"/>
              </w:rPr>
              <w:t>of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 topic is focused, clearly stated,</w:t>
            </w:r>
            <w:r w:rsidRPr="005F6C2C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strongly</w:t>
            </w:r>
            <w:r w:rsidRPr="005F6C2C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maintained</w:t>
            </w:r>
          </w:p>
          <w:p w:rsidR="00BD1744" w:rsidRPr="005F6C2C" w:rsidRDefault="00AA3048" w:rsidP="00192667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2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Controlling idea or main idea of</w:t>
            </w:r>
            <w:r w:rsidRPr="005F6C2C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 topic is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introduced/communicated clearly within the</w:t>
            </w:r>
            <w:r w:rsidRPr="005F6C2C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context</w:t>
            </w:r>
          </w:p>
        </w:tc>
        <w:tc>
          <w:tcPr>
            <w:tcW w:w="3149" w:type="dxa"/>
            <w:tcBorders>
              <w:top w:val="single" w:sz="1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3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is adequately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sustained and generally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focused: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Focus is clear and for the most</w:t>
            </w:r>
            <w:r w:rsidRPr="005F6C2C">
              <w:rPr>
                <w:rFonts w:ascii="Times New Roman"/>
                <w:spacing w:val="-1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part maintained, though some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loosely related material may be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present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3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Some context for the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controlling idea or main idea of the topic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is adequate</w:t>
            </w:r>
          </w:p>
        </w:tc>
        <w:tc>
          <w:tcPr>
            <w:tcW w:w="3240" w:type="dxa"/>
            <w:tcBorders>
              <w:top w:val="single" w:sz="1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2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is somewhat sustained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may have a minor drift in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focus: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5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May be clearly focused on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the controlling or main idea, but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is insufficiently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sustained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Controlling idea or main idea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may be somewhat unclear and</w:t>
            </w:r>
            <w:r w:rsidRPr="005F6C2C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unfocused</w:t>
            </w:r>
          </w:p>
        </w:tc>
        <w:tc>
          <w:tcPr>
            <w:tcW w:w="3147" w:type="dxa"/>
            <w:tcBorders>
              <w:top w:val="single" w:sz="1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may be related to</w:t>
            </w:r>
            <w:r w:rsidRPr="005F6C2C">
              <w:rPr>
                <w:rFonts w:ascii="Times New Roman"/>
                <w:spacing w:val="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the topic, but may provide little or no</w:t>
            </w:r>
            <w:r w:rsidRPr="005F6C2C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focus: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19" w:lineRule="exact"/>
              <w:ind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May be very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brief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May have a major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drift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712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Claim may be confusing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or ambiguous</w:t>
            </w:r>
          </w:p>
        </w:tc>
      </w:tr>
      <w:tr w:rsidR="00BD1744" w:rsidTr="004B1C22">
        <w:trPr>
          <w:trHeight w:hRule="exact" w:val="176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EE6F19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EE6F19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EE6F19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EE6F19" w:rsidRDefault="00BD1744" w:rsidP="00EE6F1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EE6F19" w:rsidRDefault="00AA3048" w:rsidP="00EE6F1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F19">
              <w:rPr>
                <w:rFonts w:ascii="Times New Roman"/>
                <w:b/>
                <w:sz w:val="16"/>
                <w:szCs w:val="16"/>
              </w:rPr>
              <w:t>Organization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29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has a clear and</w:t>
            </w:r>
            <w:r w:rsidRPr="005F6C2C">
              <w:rPr>
                <w:rFonts w:ascii="Times New Roman"/>
                <w:spacing w:val="-1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effective organizational structure creating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unity and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completeness: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4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Effective, consistent use of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 variety of transitional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strategies</w:t>
            </w:r>
            <w:r w:rsidR="007E308D">
              <w:rPr>
                <w:rFonts w:ascii="Times New Roman"/>
                <w:sz w:val="12"/>
                <w:szCs w:val="12"/>
              </w:rPr>
              <w:t xml:space="preserve"> (first, however, on the other hand)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Logical progression of ideas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from beginning to</w:t>
            </w:r>
            <w:r w:rsidRPr="005F6C2C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end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6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Effective introduction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conclusion for audience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purpose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Strong connections among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ideas, with some syntactic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variety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2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has an</w:t>
            </w:r>
            <w:r w:rsidRPr="005F6C2C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evident organizational structure and a sense</w:t>
            </w:r>
            <w:r w:rsidRPr="005F6C2C">
              <w:rPr>
                <w:rFonts w:ascii="Times New Roman"/>
                <w:spacing w:val="-1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of completeness, though there may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be minor flaws and some ideas may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be loosely</w:t>
            </w:r>
            <w:r w:rsidRPr="005F6C2C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connected: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6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Adequate use of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transitional strategies with some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variety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49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Adequate progression of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ideas from beginning to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end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7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Adequate introduction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conclusion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2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Adequate, if slightly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inconsistent, connection among</w:t>
            </w:r>
            <w:r w:rsidRPr="005F6C2C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ideas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3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has an</w:t>
            </w:r>
            <w:r w:rsidRPr="005F6C2C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inconsistent organizational structure, and flaws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are evident: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1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Inconsistent use of basic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transitional strategies with little</w:t>
            </w:r>
            <w:r w:rsidRPr="005F6C2C">
              <w:rPr>
                <w:rFonts w:ascii="Times New Roman"/>
                <w:spacing w:val="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variety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3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Uneven progression of ideas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from beginning to</w:t>
            </w:r>
            <w:r w:rsidRPr="005F6C2C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end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Conclusion and introduction,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if present, are</w:t>
            </w:r>
            <w:r w:rsidRPr="005F6C2C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weak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19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Weak connection among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ideas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has little or no</w:t>
            </w:r>
            <w:r w:rsidRPr="005F6C2C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discernible organizational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structure: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ind w:right="365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Few or no transitional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strategies are</w:t>
            </w:r>
            <w:r w:rsidRPr="005F6C2C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evident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ind w:right="437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Frequent extraneous ideas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may intrude</w:t>
            </w:r>
          </w:p>
        </w:tc>
      </w:tr>
      <w:tr w:rsidR="00BD1744" w:rsidTr="007E308D">
        <w:trPr>
          <w:trHeight w:hRule="exact" w:val="163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EE6F19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EE6F19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EE6F19" w:rsidRDefault="00BD1744" w:rsidP="00EE6F1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EE6F19" w:rsidRDefault="00AA3048" w:rsidP="00EE6F19">
            <w:pPr>
              <w:pStyle w:val="TableParagraph"/>
              <w:ind w:left="400" w:right="156" w:hanging="243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EE6F19">
              <w:rPr>
                <w:rFonts w:ascii="Times New Roman"/>
                <w:b/>
                <w:sz w:val="16"/>
                <w:szCs w:val="16"/>
              </w:rPr>
              <w:t>Elaboration</w:t>
            </w:r>
          </w:p>
          <w:p w:rsidR="00BD1744" w:rsidRPr="00EE6F19" w:rsidRDefault="00AA3048" w:rsidP="00EE6F19">
            <w:pPr>
              <w:pStyle w:val="TableParagraph"/>
              <w:ind w:left="400" w:right="156" w:hanging="24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F19">
              <w:rPr>
                <w:rFonts w:ascii="Times New Roman"/>
                <w:b/>
                <w:sz w:val="16"/>
                <w:szCs w:val="16"/>
              </w:rPr>
              <w:t>of Evidence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1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provides thorough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convincing support/evidence for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the controlling idea or main idea</w:t>
            </w:r>
            <w:r w:rsidRPr="005F6C2C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that includes the effective use of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sources, facts, and details</w:t>
            </w:r>
            <w:r w:rsidR="004D4F29" w:rsidRPr="005F6C2C">
              <w:rPr>
                <w:rFonts w:ascii="Times New Roman"/>
                <w:sz w:val="12"/>
                <w:szCs w:val="12"/>
              </w:rPr>
              <w:t xml:space="preserve">.  </w:t>
            </w:r>
            <w:r w:rsidRPr="005F6C2C">
              <w:rPr>
                <w:rFonts w:ascii="Times New Roman"/>
                <w:sz w:val="12"/>
                <w:szCs w:val="12"/>
              </w:rPr>
              <w:t>The response</w:t>
            </w:r>
            <w:r w:rsidRPr="005F6C2C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achieves substantial depth that is specific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relevant: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Use of evidence from sources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="007E308D">
              <w:rPr>
                <w:rFonts w:ascii="Times New Roman"/>
                <w:spacing w:val="-8"/>
                <w:sz w:val="12"/>
                <w:szCs w:val="12"/>
              </w:rPr>
              <w:t xml:space="preserve">(in text citations)  </w:t>
            </w:r>
            <w:r w:rsidRPr="005F6C2C">
              <w:rPr>
                <w:rFonts w:ascii="Times New Roman"/>
                <w:sz w:val="12"/>
                <w:szCs w:val="12"/>
              </w:rPr>
              <w:t>is smoothly integrated,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="004D4F29">
              <w:rPr>
                <w:rFonts w:ascii="Times New Roman"/>
                <w:sz w:val="12"/>
                <w:szCs w:val="12"/>
              </w:rPr>
              <w:t>compre</w:t>
            </w:r>
            <w:r w:rsidRPr="005F6C2C">
              <w:rPr>
                <w:rFonts w:ascii="Times New Roman"/>
                <w:sz w:val="12"/>
                <w:szCs w:val="12"/>
              </w:rPr>
              <w:t>hensive, relevant, and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concrete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6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Effective use of a variety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of elaborative</w:t>
            </w:r>
            <w:r w:rsidRPr="005F6C2C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techniques</w:t>
            </w:r>
            <w:r w:rsidR="007E308D">
              <w:rPr>
                <w:rFonts w:ascii="Times New Roman"/>
                <w:sz w:val="12"/>
                <w:szCs w:val="12"/>
              </w:rPr>
              <w:t xml:space="preserve"> (facts, data, examples, definitions, direct quotes, etc.)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provides</w:t>
            </w:r>
            <w:r w:rsidRPr="005F6C2C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adequate support/evidence for the controlling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idea or main idea that includes the use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of sources, facts, and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details: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1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Some evidence from sources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is integrated, though citations may</w:t>
            </w:r>
            <w:r w:rsidRPr="005F6C2C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be general or</w:t>
            </w:r>
            <w:r w:rsidRPr="005F6C2C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imprecise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Adequate use of some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elaborative techniques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provides uneven,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cursory support/evidence for the controlling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idea or main idea that includes partial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or uneven use of sources, facts, and</w:t>
            </w:r>
            <w:r w:rsidRPr="005F6C2C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details: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2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Evidence from sources is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weakly integrated, and citations, if</w:t>
            </w:r>
            <w:r w:rsidRPr="005F6C2C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present, are</w:t>
            </w:r>
            <w:r w:rsidRPr="005F6C2C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uneven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Weak or uneven use of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elaborative techniques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provides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minimal support/evidence for the</w:t>
            </w:r>
            <w:r w:rsidRPr="005F6C2C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controlling idea or main idea that includes little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or no use of sources, facts, and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details: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/>
              <w:ind w:right="439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Use of evidence from source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is minimal, absent, in error,</w:t>
            </w:r>
            <w:r w:rsidRPr="005F6C2C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or irrelevant</w:t>
            </w:r>
          </w:p>
        </w:tc>
      </w:tr>
      <w:tr w:rsidR="00BD1744" w:rsidTr="004B1C22">
        <w:trPr>
          <w:trHeight w:hRule="exact" w:val="72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6F19" w:rsidRDefault="00AA3048" w:rsidP="001757F0">
            <w:pPr>
              <w:pStyle w:val="TableParagraph"/>
              <w:ind w:right="172"/>
              <w:jc w:val="center"/>
              <w:rPr>
                <w:rFonts w:ascii="Times New Roman"/>
                <w:b/>
                <w:spacing w:val="-4"/>
                <w:sz w:val="16"/>
                <w:szCs w:val="16"/>
              </w:rPr>
            </w:pPr>
            <w:r w:rsidRPr="00EE6F19">
              <w:rPr>
                <w:rFonts w:ascii="Times New Roman"/>
                <w:b/>
                <w:sz w:val="16"/>
                <w:szCs w:val="16"/>
              </w:rPr>
              <w:t>Language</w:t>
            </w:r>
          </w:p>
          <w:p w:rsidR="001757F0" w:rsidRDefault="001757F0" w:rsidP="001757F0">
            <w:pPr>
              <w:pStyle w:val="TableParagraph"/>
              <w:ind w:left="-12" w:right="172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and</w:t>
            </w:r>
          </w:p>
          <w:p w:rsidR="00BD1744" w:rsidRPr="00EE6F19" w:rsidRDefault="00AA3048" w:rsidP="001757F0">
            <w:pPr>
              <w:pStyle w:val="TableParagraph"/>
              <w:ind w:left="-12" w:right="1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F19">
              <w:rPr>
                <w:rFonts w:ascii="Times New Roman"/>
                <w:b/>
                <w:sz w:val="16"/>
                <w:szCs w:val="16"/>
              </w:rPr>
              <w:t>Vocabulary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spacing w:line="242" w:lineRule="auto"/>
              <w:ind w:left="103" w:righ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clearly and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effectively expresses ideas, using precise</w:t>
            </w:r>
            <w:r w:rsidRPr="005F6C2C">
              <w:rPr>
                <w:rFonts w:ascii="Times New Roman"/>
                <w:spacing w:val="-1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language: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3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Use of academic and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="007E308D">
              <w:rPr>
                <w:rFonts w:ascii="Times New Roman"/>
                <w:sz w:val="12"/>
                <w:szCs w:val="12"/>
              </w:rPr>
              <w:t>domain-</w:t>
            </w:r>
            <w:r w:rsidRPr="005F6C2C">
              <w:rPr>
                <w:rFonts w:ascii="Times New Roman"/>
                <w:sz w:val="12"/>
                <w:szCs w:val="12"/>
              </w:rPr>
              <w:t>specific vocabulary is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clearly appropriate for the audience</w:t>
            </w:r>
            <w:r w:rsidRPr="005F6C2C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purpose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2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adequately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expresses ideas, employing a mix of precise</w:t>
            </w:r>
            <w:r w:rsidRPr="005F6C2C">
              <w:rPr>
                <w:rFonts w:ascii="Times New Roman"/>
                <w:spacing w:val="-1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with more general</w:t>
            </w:r>
            <w:r w:rsidRPr="005F6C2C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language: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Use of domain-specific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vocabulary is generally appropriate for</w:t>
            </w:r>
            <w:r w:rsidRPr="005F6C2C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the audience and</w:t>
            </w:r>
            <w:r w:rsidRPr="005F6C2C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purpose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spacing w:line="242" w:lineRule="auto"/>
              <w:ind w:left="103" w:righ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expresses ideas</w:t>
            </w:r>
            <w:r w:rsidRPr="005F6C2C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unevenly, using simplistic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language: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Use of domain-specific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vocabulary may at times be inappropriate for</w:t>
            </w:r>
            <w:r w:rsidRPr="005F6C2C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the audience and</w:t>
            </w:r>
            <w:r w:rsidRPr="005F6C2C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purpose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spacing w:line="242" w:lineRule="auto"/>
              <w:ind w:left="103" w:right="4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expression of ideas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is vague, lacks clarity, or is</w:t>
            </w:r>
            <w:r w:rsidRPr="005F6C2C">
              <w:rPr>
                <w:rFonts w:ascii="Times New Roman"/>
                <w:spacing w:val="-1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confusing: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42" w:lineRule="auto"/>
              <w:ind w:right="230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Uses limited language or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domain- specific</w:t>
            </w:r>
            <w:r w:rsidRPr="005F6C2C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vocabulary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2" w:line="206" w:lineRule="exact"/>
              <w:ind w:right="268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May have little sense of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audience and purpose</w:t>
            </w:r>
          </w:p>
        </w:tc>
      </w:tr>
      <w:tr w:rsidR="00BD1744" w:rsidTr="004B1C22">
        <w:trPr>
          <w:trHeight w:hRule="exact" w:val="11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EE6F19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EE6F19" w:rsidRDefault="00BD1744" w:rsidP="00EE6F19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824161" w:rsidRDefault="00824161" w:rsidP="00EE6F19">
            <w:pPr>
              <w:pStyle w:val="TableParagraph"/>
              <w:ind w:left="240"/>
              <w:rPr>
                <w:rFonts w:ascii="Times New Roman"/>
                <w:b/>
                <w:sz w:val="16"/>
                <w:szCs w:val="16"/>
              </w:rPr>
            </w:pPr>
          </w:p>
          <w:p w:rsidR="00BD1744" w:rsidRPr="00EE6F19" w:rsidRDefault="00AA3048" w:rsidP="00EE6F19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6F19">
              <w:rPr>
                <w:rFonts w:ascii="Times New Roman"/>
                <w:b/>
                <w:sz w:val="16"/>
                <w:szCs w:val="16"/>
              </w:rPr>
              <w:t>Conventions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4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demonstrates a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strong command of</w:t>
            </w:r>
            <w:r w:rsidR="004D4F29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conventions:</w:t>
            </w:r>
          </w:p>
          <w:p w:rsidR="00BD1744" w:rsidRPr="005F6C2C" w:rsidRDefault="00AA3048" w:rsidP="00192667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Few, if any, errors are present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in usage and sentence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formation</w:t>
            </w:r>
            <w:bookmarkStart w:id="0" w:name="_GoBack"/>
            <w:bookmarkEnd w:id="0"/>
          </w:p>
          <w:p w:rsidR="00BD1744" w:rsidRPr="005F6C2C" w:rsidRDefault="00AA3048" w:rsidP="00192667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4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Effective and consistent use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of punctuation, capitalization,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spelling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1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demonstrates an</w:t>
            </w:r>
            <w:r w:rsidRPr="005F6C2C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adequate command of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conventions: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19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Some errors in usage and</w:t>
            </w:r>
            <w:r w:rsidRPr="005F6C2C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sentence formation may be present, but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no systematic pattern of errors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is displayed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5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Adequate use of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punctuation, capitalization, and</w:t>
            </w:r>
            <w:r w:rsidRPr="005F6C2C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spelling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5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demonstrates a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partial command of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conventions: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6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Frequent errors in usage</w:t>
            </w:r>
            <w:r w:rsidRPr="005F6C2C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may obscure</w:t>
            </w:r>
            <w:r w:rsidRPr="005F6C2C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meaning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4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Inconsistent use of</w:t>
            </w:r>
            <w:r w:rsidRPr="005F6C2C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punctuation, capitalization, and</w:t>
            </w:r>
            <w:r w:rsidRPr="005F6C2C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spelling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44" w:rsidRPr="005F6C2C" w:rsidRDefault="00AA3048">
            <w:pPr>
              <w:pStyle w:val="TableParagraph"/>
              <w:ind w:left="103" w:right="4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The response demonstrates a lack</w:t>
            </w:r>
            <w:r w:rsidRPr="005F6C2C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of command of</w:t>
            </w:r>
            <w:r w:rsidRPr="005F6C2C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conventions:</w:t>
            </w:r>
          </w:p>
          <w:p w:rsidR="00BD1744" w:rsidRPr="005F6C2C" w:rsidRDefault="00AA304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00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F6C2C">
              <w:rPr>
                <w:rFonts w:ascii="Times New Roman"/>
                <w:sz w:val="12"/>
                <w:szCs w:val="12"/>
              </w:rPr>
              <w:t>Errors are frequent and severe</w:t>
            </w:r>
            <w:r w:rsidRPr="005F6C2C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and meaning is often</w:t>
            </w:r>
            <w:r w:rsidRPr="005F6C2C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5F6C2C">
              <w:rPr>
                <w:rFonts w:ascii="Times New Roman"/>
                <w:sz w:val="12"/>
                <w:szCs w:val="12"/>
              </w:rPr>
              <w:t>obscure</w:t>
            </w:r>
          </w:p>
        </w:tc>
      </w:tr>
      <w:tr w:rsidR="00824161" w:rsidTr="004B1C22">
        <w:trPr>
          <w:trHeight w:hRule="exact" w:val="11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161" w:rsidRDefault="00824161" w:rsidP="0082416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24161" w:rsidRDefault="00824161" w:rsidP="008241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24161" w:rsidRDefault="00824161" w:rsidP="008241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Primary</w:t>
            </w:r>
          </w:p>
          <w:p w:rsidR="00824161" w:rsidRPr="00824161" w:rsidRDefault="00824161" w:rsidP="008241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4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Traits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1" w:rsidRPr="005F6C2C" w:rsidRDefault="00824161">
            <w:pPr>
              <w:pStyle w:val="TableParagraph"/>
              <w:ind w:left="103" w:right="467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1" w:rsidRPr="005F6C2C" w:rsidRDefault="00824161">
            <w:pPr>
              <w:pStyle w:val="TableParagraph"/>
              <w:ind w:left="103" w:right="187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1" w:rsidRPr="005F6C2C" w:rsidRDefault="00824161">
            <w:pPr>
              <w:pStyle w:val="TableParagraph"/>
              <w:ind w:left="103" w:right="547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1" w:rsidRPr="005F6C2C" w:rsidRDefault="00824161">
            <w:pPr>
              <w:pStyle w:val="TableParagraph"/>
              <w:ind w:left="103" w:right="418"/>
              <w:rPr>
                <w:rFonts w:ascii="Times New Roman"/>
                <w:sz w:val="12"/>
                <w:szCs w:val="12"/>
              </w:rPr>
            </w:pPr>
          </w:p>
        </w:tc>
      </w:tr>
    </w:tbl>
    <w:p w:rsidR="00BD1744" w:rsidRPr="001757F0" w:rsidRDefault="001757F0" w:rsidP="001757F0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Comments: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TOTAL:</w:t>
      </w:r>
    </w:p>
    <w:sectPr w:rsidR="00BD1744" w:rsidRPr="001757F0">
      <w:pgSz w:w="15840" w:h="12240" w:orient="landscape"/>
      <w:pgMar w:top="11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72" w:rsidRDefault="00721472" w:rsidP="00EE6F19">
      <w:r>
        <w:separator/>
      </w:r>
    </w:p>
  </w:endnote>
  <w:endnote w:type="continuationSeparator" w:id="0">
    <w:p w:rsidR="00721472" w:rsidRDefault="00721472" w:rsidP="00EE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72" w:rsidRDefault="00721472" w:rsidP="00EE6F19">
      <w:r>
        <w:separator/>
      </w:r>
    </w:p>
  </w:footnote>
  <w:footnote w:type="continuationSeparator" w:id="0">
    <w:p w:rsidR="00721472" w:rsidRDefault="00721472" w:rsidP="00EE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35"/>
    <w:multiLevelType w:val="hybridMultilevel"/>
    <w:tmpl w:val="A8181A76"/>
    <w:lvl w:ilvl="0" w:tplc="6AF81B6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6D2986C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E2F4595A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4594CF90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68F02E04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95E874FC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4AD43F66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BFD279B2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3C261134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1">
    <w:nsid w:val="0B3E718D"/>
    <w:multiLevelType w:val="hybridMultilevel"/>
    <w:tmpl w:val="EFC2AC26"/>
    <w:lvl w:ilvl="0" w:tplc="9E44406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E86C354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FDF07D0C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AA506CA6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8F368D40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3D9011C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27A8B1E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BEE4EB5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DECCBCB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2">
    <w:nsid w:val="0C182CF1"/>
    <w:multiLevelType w:val="hybridMultilevel"/>
    <w:tmpl w:val="ABE03D2A"/>
    <w:lvl w:ilvl="0" w:tplc="C890AEF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A2EF02A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074AF384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B030BAE8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D3ACF606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FADA3AE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458106A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373E9DCC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476ED0B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3">
    <w:nsid w:val="0F392ED7"/>
    <w:multiLevelType w:val="hybridMultilevel"/>
    <w:tmpl w:val="4600DF70"/>
    <w:lvl w:ilvl="0" w:tplc="7BFE464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6B2097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7236250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3B663F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9B82784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636EF5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6BC77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49CA62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79846B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">
    <w:nsid w:val="148F75C9"/>
    <w:multiLevelType w:val="hybridMultilevel"/>
    <w:tmpl w:val="F8C0782A"/>
    <w:lvl w:ilvl="0" w:tplc="42E812F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0745446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6C80F1A0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0D281EE8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3482C4BA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B560AC8C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160F0E4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F502F488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BE2884B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5">
    <w:nsid w:val="176B15D0"/>
    <w:multiLevelType w:val="hybridMultilevel"/>
    <w:tmpl w:val="122ED69A"/>
    <w:lvl w:ilvl="0" w:tplc="8B723EA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E7690D2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4FD2B8F8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95AC5EFC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6B089D2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58FAE75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CB761302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80AE1820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DA9ADE6E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6">
    <w:nsid w:val="18FF1DB8"/>
    <w:multiLevelType w:val="hybridMultilevel"/>
    <w:tmpl w:val="9C90B260"/>
    <w:lvl w:ilvl="0" w:tplc="8E2806A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2B4C816C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75165066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F3827F16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12268C18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EC6A32A8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C9C63ACE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77B02364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3F8EA0A6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7">
    <w:nsid w:val="1B1E02E5"/>
    <w:multiLevelType w:val="hybridMultilevel"/>
    <w:tmpl w:val="5FDC06A4"/>
    <w:lvl w:ilvl="0" w:tplc="38627C30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9AF8998C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287EBD1C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50BCACC2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0AC6C522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6248D004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C04828D4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C35C20F6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FCA28A1A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8">
    <w:nsid w:val="36BD3EC2"/>
    <w:multiLevelType w:val="hybridMultilevel"/>
    <w:tmpl w:val="AB86CAE2"/>
    <w:lvl w:ilvl="0" w:tplc="BD969B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B8878E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B8F64C3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4888B1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3AD42C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026782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2E2CDC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42842966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81D07CB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">
    <w:nsid w:val="39F365B4"/>
    <w:multiLevelType w:val="hybridMultilevel"/>
    <w:tmpl w:val="DF6E3268"/>
    <w:lvl w:ilvl="0" w:tplc="21C03C9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326E094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482067F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986E239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12052B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2CC84B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C4D4857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5A721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AFBE7DE2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0">
    <w:nsid w:val="3B723319"/>
    <w:multiLevelType w:val="hybridMultilevel"/>
    <w:tmpl w:val="0C789E46"/>
    <w:lvl w:ilvl="0" w:tplc="6532C32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8450889A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092E7F94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F02688DE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20CCAF3A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D332A334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86D8A264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7E783820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AB06A4CE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11">
    <w:nsid w:val="40497670"/>
    <w:multiLevelType w:val="hybridMultilevel"/>
    <w:tmpl w:val="F4BA2296"/>
    <w:lvl w:ilvl="0" w:tplc="4234457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B49044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6AE8B7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74CBB8A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164CD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47C3C0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996EC2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683E3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43E0401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2">
    <w:nsid w:val="53F3677A"/>
    <w:multiLevelType w:val="hybridMultilevel"/>
    <w:tmpl w:val="FAE6E71C"/>
    <w:lvl w:ilvl="0" w:tplc="CD4088A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EED21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7E7848D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8A20F2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0E86EE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A69C58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7C8A37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AD82C7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DE82CD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3">
    <w:nsid w:val="55A7277D"/>
    <w:multiLevelType w:val="hybridMultilevel"/>
    <w:tmpl w:val="5BA2D4B2"/>
    <w:lvl w:ilvl="0" w:tplc="5DA4E4DC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503A2F78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887A2502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0E448224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3CB6A2AA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DB6C620E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2C96D08C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2BC8F848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94B45ABC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14">
    <w:nsid w:val="5D5F4465"/>
    <w:multiLevelType w:val="hybridMultilevel"/>
    <w:tmpl w:val="530A06CC"/>
    <w:lvl w:ilvl="0" w:tplc="33EE781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13A64B92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7D583A4C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FAD0AA64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36BE93BE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64D6BE04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441EC8AC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EB8884AC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48E860E4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15">
    <w:nsid w:val="63520E92"/>
    <w:multiLevelType w:val="hybridMultilevel"/>
    <w:tmpl w:val="78840666"/>
    <w:lvl w:ilvl="0" w:tplc="EDAEC9C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D3CB498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A85AFC98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E040AFBE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912492E2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551C725A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E2C77FC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A2BC9FF2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933287F4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16">
    <w:nsid w:val="63562668"/>
    <w:multiLevelType w:val="hybridMultilevel"/>
    <w:tmpl w:val="309AF5B6"/>
    <w:lvl w:ilvl="0" w:tplc="FC4458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BCC246A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6D223562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55D67F16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0474259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5E7E89C0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0302C0CE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18A822B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311A339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17">
    <w:nsid w:val="67405272"/>
    <w:multiLevelType w:val="hybridMultilevel"/>
    <w:tmpl w:val="285A5A9E"/>
    <w:lvl w:ilvl="0" w:tplc="C70A6BB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E9EC856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227A1492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7E6E9EE2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AD807FD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E3A4A3B6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100CE07E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EC8AFE44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1CCAE21E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18">
    <w:nsid w:val="70844D12"/>
    <w:multiLevelType w:val="hybridMultilevel"/>
    <w:tmpl w:val="DDB052A4"/>
    <w:lvl w:ilvl="0" w:tplc="EA682C9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2B8FDF6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60E224CE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53487376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15C20654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186C45F6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69A685E0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6FE8AEE6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2FD4400A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19">
    <w:nsid w:val="7EFD017D"/>
    <w:multiLevelType w:val="hybridMultilevel"/>
    <w:tmpl w:val="9648F1AA"/>
    <w:lvl w:ilvl="0" w:tplc="8C1C98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B2ECB2E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340AE244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E75077A2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2684F486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5B764B3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DF8A7216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3F8E905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E1CA80B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19"/>
  </w:num>
  <w:num w:numId="8">
    <w:abstractNumId w:val="18"/>
  </w:num>
  <w:num w:numId="9">
    <w:abstractNumId w:val="6"/>
  </w:num>
  <w:num w:numId="10">
    <w:abstractNumId w:val="9"/>
  </w:num>
  <w:num w:numId="11">
    <w:abstractNumId w:val="15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  <w:num w:numId="16">
    <w:abstractNumId w:val="16"/>
  </w:num>
  <w:num w:numId="17">
    <w:abstractNumId w:val="13"/>
  </w:num>
  <w:num w:numId="18">
    <w:abstractNumId w:val="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1744"/>
    <w:rsid w:val="001757F0"/>
    <w:rsid w:val="00192667"/>
    <w:rsid w:val="001A5A67"/>
    <w:rsid w:val="001D092D"/>
    <w:rsid w:val="004B1C22"/>
    <w:rsid w:val="004D4F29"/>
    <w:rsid w:val="00516AD4"/>
    <w:rsid w:val="005F6C2C"/>
    <w:rsid w:val="00721472"/>
    <w:rsid w:val="007E308D"/>
    <w:rsid w:val="00824161"/>
    <w:rsid w:val="00973BF3"/>
    <w:rsid w:val="00A91F85"/>
    <w:rsid w:val="00AA3048"/>
    <w:rsid w:val="00BD1744"/>
    <w:rsid w:val="00BE15CF"/>
    <w:rsid w:val="00CA519C"/>
    <w:rsid w:val="00CD4173"/>
    <w:rsid w:val="00E35192"/>
    <w:rsid w:val="00EE6F19"/>
    <w:rsid w:val="00F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2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F19"/>
  </w:style>
  <w:style w:type="paragraph" w:styleId="Footer">
    <w:name w:val="footer"/>
    <w:basedOn w:val="Normal"/>
    <w:link w:val="FooterChar"/>
    <w:uiPriority w:val="99"/>
    <w:unhideWhenUsed/>
    <w:rsid w:val="00EE6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5D0D-2D39-4391-9A44-92C11398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Valley USD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Eidsvoog</dc:creator>
  <cp:lastModifiedBy>SVUSD</cp:lastModifiedBy>
  <cp:revision>12</cp:revision>
  <cp:lastPrinted>2015-10-14T17:25:00Z</cp:lastPrinted>
  <dcterms:created xsi:type="dcterms:W3CDTF">2015-05-27T16:42:00Z</dcterms:created>
  <dcterms:modified xsi:type="dcterms:W3CDTF">2015-10-14T17:28:00Z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2015-05-27T00:00:00Z</vt:filetime>
  </property>
</Properties>
</file>